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84" w:rsidRDefault="00E041D8">
      <w:r>
        <w:rPr>
          <w:noProof/>
          <w:lang w:eastAsia="ru-RU"/>
        </w:rPr>
        <w:drawing>
          <wp:inline distT="0" distB="0" distL="0" distR="0">
            <wp:extent cx="5829300" cy="7543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1D8" w:rsidRDefault="00E041D8"/>
    <w:p w:rsidR="00E041D8" w:rsidRDefault="00E041D8"/>
    <w:p w:rsidR="00E041D8" w:rsidRDefault="00E041D8"/>
    <w:p w:rsidR="00E041D8" w:rsidRDefault="00E041D8"/>
    <w:p w:rsidR="00E041D8" w:rsidRDefault="00E041D8"/>
    <w:p w:rsidR="00E041D8" w:rsidRPr="0032061A" w:rsidRDefault="00E041D8" w:rsidP="00E041D8">
      <w:pPr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32061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Утверждено</w:t>
      </w:r>
    </w:p>
    <w:p w:rsidR="00E041D8" w:rsidRPr="0032061A" w:rsidRDefault="00E041D8" w:rsidP="00E041D8">
      <w:pPr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32061A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                                                                                                                           Благовещенского поссовета                                                                                                            Благовещенского района</w:t>
      </w:r>
    </w:p>
    <w:p w:rsidR="00E041D8" w:rsidRPr="0032061A" w:rsidRDefault="00E041D8" w:rsidP="00E041D8">
      <w:pPr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32061A">
        <w:rPr>
          <w:rFonts w:ascii="Arial" w:eastAsia="Times New Roman" w:hAnsi="Arial" w:cs="Arial"/>
          <w:sz w:val="24"/>
          <w:szCs w:val="24"/>
          <w:lang w:eastAsia="ru-RU"/>
        </w:rPr>
        <w:t>Алтайского края</w:t>
      </w:r>
    </w:p>
    <w:p w:rsidR="00E041D8" w:rsidRDefault="00E041D8" w:rsidP="00E041D8">
      <w:pPr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№ _230</w:t>
      </w:r>
      <w:r w:rsidRPr="0032061A">
        <w:rPr>
          <w:rFonts w:ascii="Arial" w:eastAsia="Times New Roman" w:hAnsi="Arial" w:cs="Arial"/>
          <w:sz w:val="24"/>
          <w:szCs w:val="24"/>
          <w:lang w:eastAsia="ru-RU"/>
        </w:rPr>
        <w:t>_ от «_</w:t>
      </w: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bookmarkStart w:id="0" w:name="_GoBack"/>
      <w:bookmarkEnd w:id="0"/>
      <w:r w:rsidRPr="0032061A">
        <w:rPr>
          <w:rFonts w:ascii="Arial" w:eastAsia="Times New Roman" w:hAnsi="Arial" w:cs="Arial"/>
          <w:sz w:val="24"/>
          <w:szCs w:val="24"/>
          <w:lang w:eastAsia="ru-RU"/>
        </w:rPr>
        <w:t>_» ___</w:t>
      </w:r>
      <w:r>
        <w:rPr>
          <w:rFonts w:ascii="Arial" w:eastAsia="Times New Roman" w:hAnsi="Arial" w:cs="Arial"/>
          <w:sz w:val="24"/>
          <w:szCs w:val="24"/>
          <w:lang w:eastAsia="ru-RU"/>
        </w:rPr>
        <w:t>08___2020</w:t>
      </w:r>
      <w:r w:rsidRPr="0032061A">
        <w:rPr>
          <w:rFonts w:ascii="Arial" w:eastAsia="Times New Roman" w:hAnsi="Arial" w:cs="Arial"/>
          <w:sz w:val="24"/>
          <w:szCs w:val="24"/>
          <w:lang w:eastAsia="ru-RU"/>
        </w:rPr>
        <w:t xml:space="preserve">_ г. </w:t>
      </w:r>
    </w:p>
    <w:p w:rsidR="00E041D8" w:rsidRDefault="00E041D8" w:rsidP="00E041D8">
      <w:pPr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1D8" w:rsidRPr="0032061A" w:rsidRDefault="00E041D8" w:rsidP="00E041D8">
      <w:pPr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1D8" w:rsidRPr="0032061A" w:rsidRDefault="00E041D8" w:rsidP="00E041D8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061A">
        <w:rPr>
          <w:rFonts w:ascii="Arial" w:eastAsia="Times New Roman" w:hAnsi="Arial" w:cs="Arial"/>
          <w:b/>
          <w:sz w:val="24"/>
          <w:szCs w:val="24"/>
          <w:lang w:eastAsia="ru-RU"/>
        </w:rPr>
        <w:t>Структура и содержание решения о бюджете муниципального образования Благовещенский поссовет Благовещенского района Алтайского края</w:t>
      </w:r>
    </w:p>
    <w:p w:rsidR="00E041D8" w:rsidRPr="008D6A8B" w:rsidRDefault="00E041D8" w:rsidP="00E041D8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A8B">
        <w:rPr>
          <w:rFonts w:ascii="Arial" w:eastAsia="Times New Roman" w:hAnsi="Arial" w:cs="Arial"/>
          <w:sz w:val="24"/>
          <w:szCs w:val="24"/>
          <w:lang w:eastAsia="ru-RU"/>
        </w:rPr>
        <w:t>В решении о бюджете поселения должны содержаться основные характеристики бюджета, к которым относятся:</w:t>
      </w:r>
    </w:p>
    <w:p w:rsidR="00E041D8" w:rsidRPr="008D6A8B" w:rsidRDefault="00E041D8" w:rsidP="00E041D8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A8B">
        <w:rPr>
          <w:rFonts w:ascii="Arial" w:eastAsia="Times New Roman" w:hAnsi="Arial" w:cs="Arial"/>
          <w:sz w:val="24"/>
          <w:szCs w:val="24"/>
          <w:lang w:eastAsia="ru-RU"/>
        </w:rPr>
        <w:t>- общий объем доходов бюджета;</w:t>
      </w:r>
    </w:p>
    <w:p w:rsidR="00E041D8" w:rsidRPr="008D6A8B" w:rsidRDefault="00E041D8" w:rsidP="00E041D8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A8B">
        <w:rPr>
          <w:rFonts w:ascii="Arial" w:eastAsia="Times New Roman" w:hAnsi="Arial" w:cs="Arial"/>
          <w:sz w:val="24"/>
          <w:szCs w:val="24"/>
          <w:lang w:eastAsia="ru-RU"/>
        </w:rPr>
        <w:t>- общий объем расходов;</w:t>
      </w:r>
    </w:p>
    <w:p w:rsidR="00E041D8" w:rsidRPr="008D6A8B" w:rsidRDefault="00E041D8" w:rsidP="00E041D8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A8B">
        <w:rPr>
          <w:rFonts w:ascii="Arial" w:eastAsia="Times New Roman" w:hAnsi="Arial" w:cs="Arial"/>
          <w:sz w:val="24"/>
          <w:szCs w:val="24"/>
          <w:lang w:eastAsia="ru-RU"/>
        </w:rPr>
        <w:t>- дефицит (</w:t>
      </w:r>
      <w:proofErr w:type="spellStart"/>
      <w:r w:rsidRPr="008D6A8B">
        <w:rPr>
          <w:rFonts w:ascii="Arial" w:eastAsia="Times New Roman" w:hAnsi="Arial" w:cs="Arial"/>
          <w:sz w:val="24"/>
          <w:szCs w:val="24"/>
          <w:lang w:eastAsia="ru-RU"/>
        </w:rPr>
        <w:t>профицит</w:t>
      </w:r>
      <w:proofErr w:type="spellEnd"/>
      <w:r w:rsidRPr="008D6A8B">
        <w:rPr>
          <w:rFonts w:ascii="Arial" w:eastAsia="Times New Roman" w:hAnsi="Arial" w:cs="Arial"/>
          <w:sz w:val="24"/>
          <w:szCs w:val="24"/>
          <w:lang w:eastAsia="ru-RU"/>
        </w:rPr>
        <w:t>) бюджета;</w:t>
      </w:r>
    </w:p>
    <w:p w:rsidR="00E041D8" w:rsidRPr="008D6A8B" w:rsidRDefault="00E041D8" w:rsidP="00E041D8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A8B">
        <w:rPr>
          <w:rFonts w:ascii="Arial" w:eastAsia="Times New Roman" w:hAnsi="Arial" w:cs="Arial"/>
          <w:sz w:val="24"/>
          <w:szCs w:val="24"/>
          <w:lang w:eastAsia="ru-RU"/>
        </w:rPr>
        <w:t>- предельный объем муниципального долга;</w:t>
      </w:r>
    </w:p>
    <w:p w:rsidR="00E041D8" w:rsidRPr="008D6A8B" w:rsidRDefault="00E041D8" w:rsidP="00E041D8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6A8B">
        <w:rPr>
          <w:rFonts w:ascii="Arial" w:eastAsia="Times New Roman" w:hAnsi="Arial" w:cs="Arial"/>
          <w:sz w:val="24"/>
          <w:szCs w:val="24"/>
          <w:lang w:eastAsia="ru-RU"/>
        </w:rPr>
        <w:t>- верхний предел муниципального долга.</w:t>
      </w:r>
    </w:p>
    <w:p w:rsidR="00E041D8" w:rsidRPr="00F75DDD" w:rsidRDefault="00E041D8" w:rsidP="00E041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1D8" w:rsidRDefault="00E041D8" w:rsidP="00E041D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1D8" w:rsidRPr="00C04F90" w:rsidRDefault="00E041D8" w:rsidP="00E041D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1D8" w:rsidRDefault="00E041D8" w:rsidP="00E041D8"/>
    <w:p w:rsidR="00E041D8" w:rsidRDefault="00E041D8"/>
    <w:sectPr w:rsidR="00E041D8" w:rsidSect="0065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1D8"/>
    <w:rsid w:val="00655184"/>
    <w:rsid w:val="00E0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>Grizli777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2020-08-24T06:36:00Z</dcterms:created>
  <dcterms:modified xsi:type="dcterms:W3CDTF">2020-08-24T06:37:00Z</dcterms:modified>
</cp:coreProperties>
</file>